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554C40" w:rsidRDefault="00E12C1B" w:rsidP="00B025EF">
      <w:pPr>
        <w:spacing w:after="0" w:line="36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Virtual Reality Technology</w:t>
      </w:r>
    </w:p>
    <w:bookmarkEnd w:id="0"/>
    <w:p w:rsidR="00554C40" w:rsidRDefault="00263B3E" w:rsidP="00B025EF">
      <w:pPr>
        <w:spacing w:after="0" w:line="36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554C40" w:rsidRDefault="00263B3E" w:rsidP="00B025EF">
      <w:pPr>
        <w:spacing w:after="0" w:line="360" w:lineRule="auto"/>
        <w:contextualSpacing/>
        <w:jc w:val="center"/>
        <w:rPr>
          <w:rFonts w:ascii="Times New Roman" w:hAnsi="Times New Roman" w:cs="Times New Roman"/>
          <w:sz w:val="24"/>
          <w:szCs w:val="24"/>
        </w:rPr>
      </w:pPr>
      <w:r>
        <w:rPr>
          <w:rFonts w:ascii="Times New Roman" w:hAnsi="Times New Roman" w:cs="Times New Roman"/>
          <w:sz w:val="24"/>
          <w:szCs w:val="24"/>
        </w:rPr>
        <w:t>Course Name</w:t>
      </w:r>
    </w:p>
    <w:p w:rsidR="00554C40" w:rsidRDefault="00263B3E" w:rsidP="00B025EF">
      <w:pPr>
        <w:spacing w:after="0" w:line="36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Affiliate</w:t>
      </w:r>
    </w:p>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554C40" w:rsidRDefault="00554C40" w:rsidP="00554C40">
      <w:pPr>
        <w:spacing w:line="480" w:lineRule="auto"/>
        <w:jc w:val="center"/>
        <w:rPr>
          <w:rFonts w:ascii="Times New Roman" w:hAnsi="Times New Roman" w:cs="Times New Roman"/>
          <w:sz w:val="24"/>
          <w:szCs w:val="24"/>
        </w:rPr>
      </w:pPr>
    </w:p>
    <w:p w:rsidR="00B025EF" w:rsidRDefault="00B025EF">
      <w:pPr>
        <w:rPr>
          <w:rFonts w:ascii="Times New Roman" w:hAnsi="Times New Roman" w:cs="Times New Roman"/>
          <w:sz w:val="24"/>
          <w:szCs w:val="24"/>
        </w:rPr>
      </w:pPr>
      <w:r>
        <w:rPr>
          <w:rFonts w:ascii="Times New Roman" w:hAnsi="Times New Roman" w:cs="Times New Roman"/>
          <w:sz w:val="24"/>
          <w:szCs w:val="24"/>
        </w:rPr>
        <w:br w:type="page"/>
      </w:r>
    </w:p>
    <w:p w:rsidR="00B025EF" w:rsidRDefault="00B025EF" w:rsidP="00B025EF">
      <w:pPr>
        <w:spacing w:after="0" w:line="36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Virtual Reality Technology</w:t>
      </w:r>
    </w:p>
    <w:p w:rsidR="00FD2E0E" w:rsidRDefault="00263B3E" w:rsidP="00FD2E0E">
      <w:pPr>
        <w:spacing w:line="360" w:lineRule="auto"/>
        <w:jc w:val="center"/>
        <w:rPr>
          <w:rFonts w:ascii="Times New Roman" w:hAnsi="Times New Roman" w:cs="Times New Roman"/>
          <w:b/>
          <w:sz w:val="24"/>
          <w:szCs w:val="24"/>
        </w:rPr>
      </w:pPr>
      <w:r w:rsidRPr="00FD2E0E">
        <w:rPr>
          <w:rFonts w:ascii="Times New Roman" w:hAnsi="Times New Roman" w:cs="Times New Roman"/>
          <w:b/>
          <w:sz w:val="24"/>
          <w:szCs w:val="24"/>
        </w:rPr>
        <w:t>Introduction</w:t>
      </w:r>
    </w:p>
    <w:p w:rsidR="00A51ECA" w:rsidRDefault="00263B3E" w:rsidP="00A51ECA">
      <w:pPr>
        <w:spacing w:line="360" w:lineRule="auto"/>
        <w:ind w:firstLine="720"/>
        <w:rPr>
          <w:rFonts w:ascii="Times New Roman" w:hAnsi="Times New Roman" w:cs="Times New Roman"/>
          <w:sz w:val="24"/>
          <w:szCs w:val="24"/>
        </w:rPr>
      </w:pPr>
      <w:r>
        <w:rPr>
          <w:rFonts w:ascii="Times New Roman" w:hAnsi="Times New Roman" w:cs="Times New Roman"/>
          <w:sz w:val="24"/>
          <w:szCs w:val="24"/>
        </w:rPr>
        <w:t>Virtual Reality Technology can simply be described as the use of computer technology to simulate environments. The experience positions a user into a given 3D reality with interactive visual and auditory effects.</w:t>
      </w:r>
      <w:r w:rsidR="00C4456B">
        <w:rPr>
          <w:rFonts w:ascii="Times New Roman" w:hAnsi="Times New Roman" w:cs="Times New Roman"/>
          <w:sz w:val="24"/>
          <w:szCs w:val="24"/>
        </w:rPr>
        <w:t xml:space="preserve"> Virtual Reality technology in the </w:t>
      </w:r>
      <w:r w:rsidR="00B71106">
        <w:rPr>
          <w:rFonts w:ascii="Times New Roman" w:hAnsi="Times New Roman" w:cs="Times New Roman"/>
          <w:sz w:val="24"/>
          <w:szCs w:val="24"/>
        </w:rPr>
        <w:t>early stages</w:t>
      </w:r>
      <w:r w:rsidR="00C4456B">
        <w:rPr>
          <w:rFonts w:ascii="Times New Roman" w:hAnsi="Times New Roman" w:cs="Times New Roman"/>
          <w:sz w:val="24"/>
          <w:szCs w:val="24"/>
        </w:rPr>
        <w:t xml:space="preserve"> has been </w:t>
      </w:r>
      <w:r w:rsidR="00B71106">
        <w:rPr>
          <w:rFonts w:ascii="Times New Roman" w:hAnsi="Times New Roman" w:cs="Times New Roman"/>
          <w:sz w:val="24"/>
          <w:szCs w:val="24"/>
        </w:rPr>
        <w:t xml:space="preserve">prototyped and </w:t>
      </w:r>
      <w:r w:rsidR="00C4456B">
        <w:rPr>
          <w:rFonts w:ascii="Times New Roman" w:hAnsi="Times New Roman" w:cs="Times New Roman"/>
          <w:sz w:val="24"/>
          <w:szCs w:val="24"/>
        </w:rPr>
        <w:t>developed mostly to enhance gaming experiences, with several attempts on other fields. However, in recent times, there have been institutions both private and public, that have invested plenty of resources to see the technology redesign experiences in certain fields of interest.</w:t>
      </w:r>
    </w:p>
    <w:p w:rsidR="00FD2E0E" w:rsidRDefault="00263B3E" w:rsidP="00A51ECA">
      <w:pPr>
        <w:spacing w:line="360" w:lineRule="auto"/>
        <w:ind w:firstLine="720"/>
        <w:rPr>
          <w:rFonts w:ascii="Times New Roman" w:hAnsi="Times New Roman" w:cs="Times New Roman"/>
          <w:sz w:val="24"/>
          <w:szCs w:val="24"/>
        </w:rPr>
      </w:pPr>
      <w:r>
        <w:rPr>
          <w:rFonts w:ascii="Times New Roman" w:hAnsi="Times New Roman" w:cs="Times New Roman"/>
          <w:sz w:val="24"/>
          <w:szCs w:val="24"/>
        </w:rPr>
        <w:t>Some of the interesting institutions to be covered in our case study include</w:t>
      </w:r>
      <w:r w:rsidR="00C24FD7">
        <w:rPr>
          <w:rFonts w:ascii="Times New Roman" w:hAnsi="Times New Roman" w:cs="Times New Roman"/>
          <w:sz w:val="24"/>
          <w:szCs w:val="24"/>
        </w:rPr>
        <w:t>,</w:t>
      </w:r>
      <w:r>
        <w:rPr>
          <w:rFonts w:ascii="Times New Roman" w:hAnsi="Times New Roman" w:cs="Times New Roman"/>
          <w:sz w:val="24"/>
          <w:szCs w:val="24"/>
        </w:rPr>
        <w:t xml:space="preserve"> </w:t>
      </w:r>
      <w:r w:rsidR="001C4213">
        <w:rPr>
          <w:rFonts w:ascii="Times New Roman" w:hAnsi="Times New Roman" w:cs="Times New Roman"/>
          <w:sz w:val="24"/>
          <w:szCs w:val="24"/>
        </w:rPr>
        <w:t xml:space="preserve">the </w:t>
      </w:r>
      <w:r>
        <w:rPr>
          <w:rFonts w:ascii="Times New Roman" w:hAnsi="Times New Roman" w:cs="Times New Roman"/>
          <w:sz w:val="24"/>
          <w:szCs w:val="24"/>
        </w:rPr>
        <w:t>N</w:t>
      </w:r>
      <w:r w:rsidR="001C4213">
        <w:rPr>
          <w:rFonts w:ascii="Times New Roman" w:hAnsi="Times New Roman" w:cs="Times New Roman"/>
          <w:sz w:val="24"/>
          <w:szCs w:val="24"/>
        </w:rPr>
        <w:t xml:space="preserve">ational </w:t>
      </w:r>
      <w:r>
        <w:rPr>
          <w:rFonts w:ascii="Times New Roman" w:hAnsi="Times New Roman" w:cs="Times New Roman"/>
          <w:sz w:val="24"/>
          <w:szCs w:val="24"/>
        </w:rPr>
        <w:t>I</w:t>
      </w:r>
      <w:r w:rsidR="001C4213">
        <w:rPr>
          <w:rFonts w:ascii="Times New Roman" w:hAnsi="Times New Roman" w:cs="Times New Roman"/>
          <w:sz w:val="24"/>
          <w:szCs w:val="24"/>
        </w:rPr>
        <w:t xml:space="preserve">nstitute of </w:t>
      </w:r>
      <w:r>
        <w:rPr>
          <w:rFonts w:ascii="Times New Roman" w:hAnsi="Times New Roman" w:cs="Times New Roman"/>
          <w:sz w:val="24"/>
          <w:szCs w:val="24"/>
        </w:rPr>
        <w:t>S</w:t>
      </w:r>
      <w:r w:rsidR="001C4213">
        <w:rPr>
          <w:rFonts w:ascii="Times New Roman" w:hAnsi="Times New Roman" w:cs="Times New Roman"/>
          <w:sz w:val="24"/>
          <w:szCs w:val="24"/>
        </w:rPr>
        <w:t xml:space="preserve">tandards </w:t>
      </w:r>
      <w:r>
        <w:rPr>
          <w:rFonts w:ascii="Times New Roman" w:hAnsi="Times New Roman" w:cs="Times New Roman"/>
          <w:sz w:val="24"/>
          <w:szCs w:val="24"/>
        </w:rPr>
        <w:t>T</w:t>
      </w:r>
      <w:r w:rsidR="001C4213">
        <w:rPr>
          <w:rFonts w:ascii="Times New Roman" w:hAnsi="Times New Roman" w:cs="Times New Roman"/>
          <w:sz w:val="24"/>
          <w:szCs w:val="24"/>
        </w:rPr>
        <w:t>echnology (NIST) that are making simulations for first responders</w:t>
      </w:r>
      <w:r>
        <w:rPr>
          <w:rFonts w:ascii="Times New Roman" w:hAnsi="Times New Roman" w:cs="Times New Roman"/>
          <w:sz w:val="24"/>
          <w:szCs w:val="24"/>
        </w:rPr>
        <w:t xml:space="preserve">, </w:t>
      </w:r>
      <w:r w:rsidR="001C4213">
        <w:rPr>
          <w:rFonts w:ascii="Times New Roman" w:hAnsi="Times New Roman" w:cs="Times New Roman"/>
          <w:sz w:val="24"/>
          <w:szCs w:val="24"/>
        </w:rPr>
        <w:t xml:space="preserve">Surgical Theater LLC simulating patients anatomy and lastly </w:t>
      </w:r>
      <w:r w:rsidR="00FA22CA">
        <w:rPr>
          <w:rFonts w:ascii="Times New Roman" w:hAnsi="Times New Roman" w:cs="Times New Roman"/>
          <w:sz w:val="24"/>
          <w:szCs w:val="24"/>
        </w:rPr>
        <w:t>NVIDIA playing the role of manufacturing VR technology tools. Henceforth, the research will narrow down to how the three institutions create and influence national policies that shape new technologies, critical to the United States Economy.</w:t>
      </w:r>
    </w:p>
    <w:p w:rsidR="00FA22CA" w:rsidRDefault="00263B3E" w:rsidP="00A51ECA">
      <w:pPr>
        <w:spacing w:line="360" w:lineRule="auto"/>
        <w:jc w:val="center"/>
        <w:rPr>
          <w:rFonts w:ascii="Times New Roman" w:hAnsi="Times New Roman" w:cs="Times New Roman"/>
          <w:b/>
          <w:sz w:val="24"/>
          <w:szCs w:val="24"/>
        </w:rPr>
      </w:pPr>
      <w:r w:rsidRPr="00FA22CA">
        <w:rPr>
          <w:rFonts w:ascii="Times New Roman" w:hAnsi="Times New Roman" w:cs="Times New Roman"/>
          <w:b/>
          <w:sz w:val="24"/>
          <w:szCs w:val="24"/>
        </w:rPr>
        <w:t>National Institute of Standard Technology</w:t>
      </w:r>
    </w:p>
    <w:p w:rsidR="00B757AE" w:rsidRDefault="00263B3E" w:rsidP="000E0F20">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National Institute of Standard Technology is one of the oldest institutions to venture in a physical science laboratory in the United States. Since 1905, the institution has been at the forefront of delivering quality inventions under the U.S Department of Commerce, making it a credible source for our case study, (NIST, 2019). Considering their position in history, they have not been left out in exercising VR technology as part of their agenda for</w:t>
      </w:r>
      <w:r w:rsidR="0073408C">
        <w:rPr>
          <w:rFonts w:ascii="Times New Roman" w:hAnsi="Times New Roman" w:cs="Times New Roman"/>
          <w:sz w:val="24"/>
          <w:szCs w:val="24"/>
        </w:rPr>
        <w:t xml:space="preserve"> general </w:t>
      </w:r>
      <w:r>
        <w:rPr>
          <w:rFonts w:ascii="Times New Roman" w:hAnsi="Times New Roman" w:cs="Times New Roman"/>
          <w:sz w:val="24"/>
          <w:szCs w:val="24"/>
        </w:rPr>
        <w:t>public safety</w:t>
      </w:r>
      <w:r w:rsidR="0073408C">
        <w:rPr>
          <w:rFonts w:ascii="Times New Roman" w:hAnsi="Times New Roman" w:cs="Times New Roman"/>
          <w:sz w:val="24"/>
          <w:szCs w:val="24"/>
        </w:rPr>
        <w:t xml:space="preserve">. </w:t>
      </w:r>
      <w:r>
        <w:rPr>
          <w:rFonts w:ascii="Times New Roman" w:hAnsi="Times New Roman" w:cs="Times New Roman"/>
          <w:sz w:val="24"/>
          <w:szCs w:val="24"/>
        </w:rPr>
        <w:t xml:space="preserve"> For the first time, VR technology is yet to be integrated as part of first responders training, enabling precise learning and practicing sessions during emergencies</w:t>
      </w:r>
      <w:r w:rsidR="009504ED">
        <w:rPr>
          <w:rFonts w:ascii="Times New Roman" w:hAnsi="Times New Roman" w:cs="Times New Roman"/>
          <w:sz w:val="24"/>
          <w:szCs w:val="24"/>
        </w:rPr>
        <w:t>…, “t</w:t>
      </w:r>
      <w:r w:rsidR="009504ED" w:rsidRPr="009504ED">
        <w:rPr>
          <w:rFonts w:ascii="Times New Roman" w:hAnsi="Times New Roman" w:cs="Times New Roman"/>
          <w:sz w:val="24"/>
          <w:szCs w:val="24"/>
        </w:rPr>
        <w:t>here is currently no method like ours to test and measure user interfaces for first responders,” NIST project lead</w:t>
      </w:r>
      <w:r w:rsidR="009504ED">
        <w:rPr>
          <w:rFonts w:ascii="Times New Roman" w:hAnsi="Times New Roman" w:cs="Times New Roman"/>
          <w:sz w:val="24"/>
          <w:szCs w:val="24"/>
        </w:rPr>
        <w:t xml:space="preserve">er Scott Ledgerwood emphasized. </w:t>
      </w:r>
      <w:r>
        <w:rPr>
          <w:rFonts w:ascii="Times New Roman" w:hAnsi="Times New Roman" w:cs="Times New Roman"/>
          <w:sz w:val="24"/>
          <w:szCs w:val="24"/>
        </w:rPr>
        <w:t>Some of the fields targeted for the program are firef</w:t>
      </w:r>
      <w:r w:rsidR="00B025EF">
        <w:rPr>
          <w:rFonts w:ascii="Times New Roman" w:hAnsi="Times New Roman" w:cs="Times New Roman"/>
          <w:sz w:val="24"/>
          <w:szCs w:val="24"/>
        </w:rPr>
        <w:t xml:space="preserve">ighters and military personnel </w:t>
      </w:r>
      <w:r>
        <w:rPr>
          <w:rFonts w:ascii="Times New Roman" w:hAnsi="Times New Roman" w:cs="Times New Roman"/>
          <w:sz w:val="24"/>
          <w:szCs w:val="24"/>
        </w:rPr>
        <w:t>(NIST News, 2018).</w:t>
      </w:r>
    </w:p>
    <w:p w:rsidR="00A51ECA" w:rsidRPr="00A51ECA" w:rsidRDefault="00263B3E" w:rsidP="00A51ECA">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First responders certainly are always exposed to risky attempts of rescuing the general public, and one would evaluate the conditions of training being by far different from the improbability of situations in their operations. Evidently, Virtual Reality technology will bridge the gap between possible outcomes on operations and service delivery to the public safety sector. Additionally, the risk </w:t>
      </w:r>
      <w:r w:rsidR="009504ED">
        <w:rPr>
          <w:rFonts w:ascii="Times New Roman" w:hAnsi="Times New Roman" w:cs="Times New Roman"/>
          <w:sz w:val="24"/>
          <w:szCs w:val="24"/>
        </w:rPr>
        <w:t>assessment</w:t>
      </w:r>
      <w:r>
        <w:rPr>
          <w:rFonts w:ascii="Times New Roman" w:hAnsi="Times New Roman" w:cs="Times New Roman"/>
          <w:sz w:val="24"/>
          <w:szCs w:val="24"/>
        </w:rPr>
        <w:t xml:space="preserve"> in this technology is by far reasonable compared to a real-life setup that might end up </w:t>
      </w:r>
      <w:r w:rsidR="009504ED">
        <w:rPr>
          <w:rFonts w:ascii="Times New Roman" w:hAnsi="Times New Roman" w:cs="Times New Roman"/>
          <w:sz w:val="24"/>
          <w:szCs w:val="24"/>
        </w:rPr>
        <w:t xml:space="preserve">exposing first responders into dangerous training programs prior to the actual events. The cost of establishing multiple prototypes of real-life scenarios can be very expensive, however, with Virtual Reality, it is a matter of switching from one reality to another; </w:t>
      </w:r>
      <w:r w:rsidR="009504ED" w:rsidRPr="009504ED">
        <w:rPr>
          <w:rFonts w:ascii="Times New Roman" w:hAnsi="Times New Roman" w:cs="Times New Roman"/>
          <w:sz w:val="24"/>
          <w:szCs w:val="24"/>
        </w:rPr>
        <w:t>firefighting scenarios in a hotel, a mountain home, and an office environment</w:t>
      </w:r>
      <w:r w:rsidR="009504ED">
        <w:rPr>
          <w:rFonts w:ascii="Times New Roman" w:hAnsi="Times New Roman" w:cs="Times New Roman"/>
          <w:sz w:val="24"/>
          <w:szCs w:val="24"/>
        </w:rPr>
        <w:t xml:space="preserve"> at peanut costs. Generally, the application of VR technology in first responders training would literally cut the cost incurred and the risk involved, hence economical for the United States errands.</w:t>
      </w:r>
    </w:p>
    <w:p w:rsidR="00A51ECA" w:rsidRDefault="00263B3E" w:rsidP="00A51ECA">
      <w:pPr>
        <w:spacing w:line="360" w:lineRule="auto"/>
        <w:jc w:val="center"/>
        <w:rPr>
          <w:rFonts w:ascii="Times New Roman" w:hAnsi="Times New Roman" w:cs="Times New Roman"/>
          <w:b/>
          <w:sz w:val="24"/>
          <w:szCs w:val="24"/>
        </w:rPr>
      </w:pPr>
      <w:r>
        <w:rPr>
          <w:rFonts w:ascii="Times New Roman" w:hAnsi="Times New Roman" w:cs="Times New Roman"/>
          <w:b/>
          <w:sz w:val="24"/>
          <w:szCs w:val="24"/>
        </w:rPr>
        <w:t>Surgical Theater LLC</w:t>
      </w:r>
    </w:p>
    <w:p w:rsidR="009504ED" w:rsidRDefault="00263B3E" w:rsidP="009504ED">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Surgical Theater </w:t>
      </w:r>
      <w:r w:rsidR="00B025EF">
        <w:rPr>
          <w:rFonts w:ascii="Times New Roman" w:hAnsi="Times New Roman" w:cs="Times New Roman"/>
          <w:sz w:val="24"/>
          <w:szCs w:val="24"/>
        </w:rPr>
        <w:t>LLC</w:t>
      </w:r>
      <w:r>
        <w:rPr>
          <w:rFonts w:ascii="Times New Roman" w:hAnsi="Times New Roman" w:cs="Times New Roman"/>
          <w:sz w:val="24"/>
          <w:szCs w:val="24"/>
        </w:rPr>
        <w:t xml:space="preserve"> </w:t>
      </w:r>
      <w:r w:rsidR="00235C83">
        <w:rPr>
          <w:rFonts w:ascii="Times New Roman" w:hAnsi="Times New Roman" w:cs="Times New Roman"/>
          <w:sz w:val="24"/>
          <w:szCs w:val="24"/>
        </w:rPr>
        <w:t xml:space="preserve">initially was a collaborative idea between </w:t>
      </w:r>
      <w:r w:rsidR="00235C83" w:rsidRPr="00235C83">
        <w:rPr>
          <w:rFonts w:ascii="Times New Roman" w:hAnsi="Times New Roman" w:cs="Times New Roman"/>
          <w:sz w:val="24"/>
          <w:szCs w:val="24"/>
        </w:rPr>
        <w:t>Moty Avisar and Alon Geri</w:t>
      </w:r>
      <w:r w:rsidR="00235C83">
        <w:rPr>
          <w:rFonts w:ascii="Times New Roman" w:hAnsi="Times New Roman" w:cs="Times New Roman"/>
          <w:sz w:val="24"/>
          <w:szCs w:val="24"/>
        </w:rPr>
        <w:t>, to have a medical entity within the field of surgeons that previews surgical procedures in greater details prior to the practice. It was not long, till VR technology was adopted as part of their surgical procedures, attracting scholars, neurosurgeons, academic institutions and major medical centers across the United States and beyond, (Surgical Theater</w:t>
      </w:r>
      <w:r w:rsidR="0031483B">
        <w:rPr>
          <w:rFonts w:ascii="Times New Roman" w:hAnsi="Times New Roman" w:cs="Times New Roman"/>
          <w:sz w:val="24"/>
          <w:szCs w:val="24"/>
        </w:rPr>
        <w:t xml:space="preserve"> LLC</w:t>
      </w:r>
      <w:r w:rsidR="00235C83">
        <w:rPr>
          <w:rFonts w:ascii="Times New Roman" w:hAnsi="Times New Roman" w:cs="Times New Roman"/>
          <w:sz w:val="24"/>
          <w:szCs w:val="24"/>
        </w:rPr>
        <w:t>, 2019). Currently, their forefront invention has been Precision VR Viewer, an innovative viewer that reconstructs the patient's status, to be viewed by the doctor, patient, and family. The technology so far has been effective in delivering diagnosis understanding for the involved parties in the surgical context.</w:t>
      </w:r>
    </w:p>
    <w:p w:rsidR="00235C83" w:rsidRPr="009504ED" w:rsidRDefault="00263B3E" w:rsidP="000E0F20">
      <w:pPr>
        <w:spacing w:line="360" w:lineRule="auto"/>
        <w:ind w:firstLine="720"/>
        <w:rPr>
          <w:rFonts w:ascii="Times New Roman" w:hAnsi="Times New Roman" w:cs="Times New Roman"/>
          <w:sz w:val="24"/>
          <w:szCs w:val="24"/>
        </w:rPr>
      </w:pPr>
      <w:r>
        <w:rPr>
          <w:rFonts w:ascii="Times New Roman" w:hAnsi="Times New Roman" w:cs="Times New Roman"/>
          <w:sz w:val="24"/>
          <w:szCs w:val="24"/>
        </w:rPr>
        <w:t>Another VR technology application by Surgical Theater LLC is the Surgical Nav</w:t>
      </w:r>
      <w:r w:rsidR="00CF4AD9">
        <w:rPr>
          <w:rFonts w:ascii="Times New Roman" w:hAnsi="Times New Roman" w:cs="Times New Roman"/>
          <w:sz w:val="24"/>
          <w:szCs w:val="24"/>
        </w:rPr>
        <w:t>i</w:t>
      </w:r>
      <w:r>
        <w:rPr>
          <w:rFonts w:ascii="Times New Roman" w:hAnsi="Times New Roman" w:cs="Times New Roman"/>
          <w:sz w:val="24"/>
          <w:szCs w:val="24"/>
        </w:rPr>
        <w:t xml:space="preserve">gation Advanced Platform (SNAP). </w:t>
      </w:r>
      <w:r w:rsidR="00CF4AD9">
        <w:rPr>
          <w:rFonts w:ascii="Times New Roman" w:hAnsi="Times New Roman" w:cs="Times New Roman"/>
          <w:sz w:val="24"/>
          <w:szCs w:val="24"/>
        </w:rPr>
        <w:t>Basically, the invention integrates the capabilities of Precision VR viewer which provide a solid foundation for enhancing workflow in surgical procedures. The institution has also accommodated a VR Studio, utilizing Precision VR analogy to review surgical cases and for training purposes. The three applications of VR technology by Surgical Theater LLC has raised the bar for medical practitioners especially surgeons to rise to the challenge of quality delivery</w:t>
      </w:r>
      <w:r w:rsidR="007F0634">
        <w:rPr>
          <w:rFonts w:ascii="Times New Roman" w:hAnsi="Times New Roman" w:cs="Times New Roman"/>
          <w:sz w:val="24"/>
          <w:szCs w:val="24"/>
        </w:rPr>
        <w:t xml:space="preserve"> for patients, their families, and surgeons themselves. Considering, the inventions have been assimilated to US medical centers, the field is perfect to impact the economic dynamics of the United States or even global. </w:t>
      </w:r>
      <w:r w:rsidR="00CF4AD9">
        <w:rPr>
          <w:rFonts w:ascii="Times New Roman" w:hAnsi="Times New Roman" w:cs="Times New Roman"/>
          <w:sz w:val="24"/>
          <w:szCs w:val="24"/>
        </w:rPr>
        <w:t xml:space="preserve">  </w:t>
      </w:r>
    </w:p>
    <w:p w:rsidR="00A51ECA" w:rsidRDefault="00263B3E" w:rsidP="00A51ECA">
      <w:pPr>
        <w:spacing w:line="360" w:lineRule="auto"/>
        <w:jc w:val="center"/>
        <w:rPr>
          <w:rFonts w:ascii="Times New Roman" w:hAnsi="Times New Roman" w:cs="Times New Roman"/>
          <w:b/>
          <w:sz w:val="24"/>
          <w:szCs w:val="24"/>
        </w:rPr>
      </w:pPr>
      <w:r>
        <w:rPr>
          <w:rFonts w:ascii="Times New Roman" w:hAnsi="Times New Roman" w:cs="Times New Roman"/>
          <w:b/>
          <w:sz w:val="24"/>
          <w:szCs w:val="24"/>
        </w:rPr>
        <w:t>NVIDIA</w:t>
      </w:r>
    </w:p>
    <w:p w:rsidR="007F0634" w:rsidRDefault="00263B3E" w:rsidP="007F0634">
      <w:pPr>
        <w:spacing w:line="360" w:lineRule="auto"/>
        <w:rPr>
          <w:rFonts w:ascii="Times New Roman" w:hAnsi="Times New Roman" w:cs="Times New Roman"/>
          <w:sz w:val="24"/>
          <w:szCs w:val="24"/>
        </w:rPr>
      </w:pPr>
      <w:r>
        <w:rPr>
          <w:rFonts w:ascii="Times New Roman" w:hAnsi="Times New Roman" w:cs="Times New Roman"/>
          <w:sz w:val="24"/>
          <w:szCs w:val="24"/>
        </w:rPr>
        <w:tab/>
      </w:r>
      <w:r w:rsidR="002E5F12">
        <w:rPr>
          <w:rFonts w:ascii="Times New Roman" w:hAnsi="Times New Roman" w:cs="Times New Roman"/>
          <w:sz w:val="24"/>
          <w:szCs w:val="24"/>
        </w:rPr>
        <w:t xml:space="preserve">Lastly, we have NVIDIA, one of the leading manufacturer of hardware and software developers in America. Away from the application part of VR technology, NVIDIA is squarely situated as the pacesetter of the technology since they model the necessary tools for the innovation in the first place. Some of the modeled fields engaged include the application program interfaces </w:t>
      </w:r>
      <w:r w:rsidR="002E5F12" w:rsidRPr="002E5F12">
        <w:rPr>
          <w:rFonts w:ascii="Times New Roman" w:hAnsi="Times New Roman" w:cs="Times New Roman"/>
          <w:sz w:val="24"/>
          <w:szCs w:val="24"/>
        </w:rPr>
        <w:t>(API</w:t>
      </w:r>
      <w:r w:rsidR="002E5F12">
        <w:rPr>
          <w:rFonts w:ascii="Times New Roman" w:hAnsi="Times New Roman" w:cs="Times New Roman"/>
          <w:sz w:val="24"/>
          <w:szCs w:val="24"/>
        </w:rPr>
        <w:t>’s</w:t>
      </w:r>
      <w:r w:rsidR="002E5F12" w:rsidRPr="002E5F12">
        <w:rPr>
          <w:rFonts w:ascii="Times New Roman" w:hAnsi="Times New Roman" w:cs="Times New Roman"/>
          <w:sz w:val="24"/>
          <w:szCs w:val="24"/>
        </w:rPr>
        <w:t>)</w:t>
      </w:r>
      <w:r w:rsidR="002E5F12">
        <w:rPr>
          <w:rFonts w:ascii="Times New Roman" w:hAnsi="Times New Roman" w:cs="Times New Roman"/>
          <w:sz w:val="24"/>
          <w:szCs w:val="24"/>
        </w:rPr>
        <w:t xml:space="preserve">, </w:t>
      </w:r>
      <w:r w:rsidR="002E5F12" w:rsidRPr="002E5F12">
        <w:rPr>
          <w:rFonts w:ascii="Times New Roman" w:hAnsi="Times New Roman" w:cs="Times New Roman"/>
          <w:sz w:val="24"/>
          <w:szCs w:val="24"/>
        </w:rPr>
        <w:t>libraries, and engines</w:t>
      </w:r>
      <w:r w:rsidR="002E5F12">
        <w:rPr>
          <w:rFonts w:ascii="Times New Roman" w:hAnsi="Times New Roman" w:cs="Times New Roman"/>
          <w:sz w:val="24"/>
          <w:szCs w:val="24"/>
        </w:rPr>
        <w:t xml:space="preserve">. Outstandingly, NVIDIA has been on the light for their advanced graphics card namely the Unreal Engine 4 and Unity 5, which so far has made the development procedures of VR application easier, (NVIDIA, 2019). </w:t>
      </w:r>
      <w:r w:rsidR="00B87E5E">
        <w:rPr>
          <w:rFonts w:ascii="Times New Roman" w:hAnsi="Times New Roman" w:cs="Times New Roman"/>
          <w:sz w:val="24"/>
          <w:szCs w:val="24"/>
        </w:rPr>
        <w:t xml:space="preserve">According to NVIDIA, the successful dockets with the VR dockets have been in VR audio, Video, Physics Simulations, Graphics, </w:t>
      </w:r>
      <w:r w:rsidR="00B87E5E" w:rsidRPr="00B87E5E">
        <w:rPr>
          <w:rFonts w:ascii="Times New Roman" w:hAnsi="Times New Roman" w:cs="Times New Roman"/>
          <w:sz w:val="24"/>
          <w:szCs w:val="24"/>
        </w:rPr>
        <w:t>Enterpri</w:t>
      </w:r>
      <w:r w:rsidR="00B87E5E">
        <w:rPr>
          <w:rFonts w:ascii="Times New Roman" w:hAnsi="Times New Roman" w:cs="Times New Roman"/>
          <w:sz w:val="24"/>
          <w:szCs w:val="24"/>
        </w:rPr>
        <w:t>se Applications, and Headset Development.</w:t>
      </w:r>
    </w:p>
    <w:p w:rsidR="00B87E5E" w:rsidRPr="007F0634" w:rsidRDefault="00263B3E" w:rsidP="000E0F20">
      <w:pPr>
        <w:spacing w:line="360" w:lineRule="auto"/>
        <w:ind w:firstLine="720"/>
        <w:rPr>
          <w:rFonts w:ascii="Times New Roman" w:hAnsi="Times New Roman" w:cs="Times New Roman"/>
          <w:sz w:val="24"/>
          <w:szCs w:val="24"/>
        </w:rPr>
      </w:pPr>
      <w:r>
        <w:rPr>
          <w:rFonts w:ascii="Times New Roman" w:hAnsi="Times New Roman" w:cs="Times New Roman"/>
          <w:sz w:val="24"/>
          <w:szCs w:val="24"/>
        </w:rPr>
        <w:t>According to Business Insider, a high-end VR</w:t>
      </w:r>
      <w:r w:rsidR="00B34925">
        <w:rPr>
          <w:rFonts w:ascii="Times New Roman" w:hAnsi="Times New Roman" w:cs="Times New Roman"/>
          <w:sz w:val="24"/>
          <w:szCs w:val="24"/>
        </w:rPr>
        <w:t xml:space="preserve"> computer and all the essential VR accessories would roughly cost $16</w:t>
      </w:r>
      <w:r>
        <w:rPr>
          <w:rFonts w:ascii="Times New Roman" w:hAnsi="Times New Roman" w:cs="Times New Roman"/>
          <w:sz w:val="24"/>
          <w:szCs w:val="24"/>
        </w:rPr>
        <w:t xml:space="preserve">00, with NVIDIA confirming that 99% of all computers on the market as per the year 2016, are not in a position to handle the high-end specs, (Neiger, 2016). Looking at the recent market statistics for VR adoption, it is evident that the VR technology so far is just but the tip of the iceberg. However, the tip has its impact on the US economy, one can only project to what </w:t>
      </w:r>
      <w:r w:rsidR="00B34925">
        <w:rPr>
          <w:rFonts w:ascii="Times New Roman" w:hAnsi="Times New Roman" w:cs="Times New Roman"/>
          <w:sz w:val="24"/>
          <w:szCs w:val="24"/>
        </w:rPr>
        <w:t xml:space="preserve">economic </w:t>
      </w:r>
      <w:r>
        <w:rPr>
          <w:rFonts w:ascii="Times New Roman" w:hAnsi="Times New Roman" w:cs="Times New Roman"/>
          <w:sz w:val="24"/>
          <w:szCs w:val="24"/>
        </w:rPr>
        <w:t xml:space="preserve">extents in might trigger within the economy </w:t>
      </w:r>
      <w:r w:rsidR="00B34925">
        <w:rPr>
          <w:rFonts w:ascii="Times New Roman" w:hAnsi="Times New Roman" w:cs="Times New Roman"/>
          <w:sz w:val="24"/>
          <w:szCs w:val="24"/>
        </w:rPr>
        <w:t>as the years go by. Additionally, Artificial Intelligence advancements are in the implementation stages to be adopted as part of Virtual Reality to venture the intellectual capabilities of creating realities. This integration would be perfect for creating realities in learning institutions, weather forecasting, among other futuristic or historical events,</w:t>
      </w:r>
      <w:r w:rsidR="0054509E">
        <w:rPr>
          <w:rFonts w:ascii="Times New Roman" w:hAnsi="Times New Roman" w:cs="Times New Roman"/>
          <w:sz w:val="24"/>
          <w:szCs w:val="24"/>
        </w:rPr>
        <w:t xml:space="preserve"> at low costs</w:t>
      </w:r>
      <w:r w:rsidR="00B34925">
        <w:rPr>
          <w:rFonts w:ascii="Times New Roman" w:hAnsi="Times New Roman" w:cs="Times New Roman"/>
          <w:sz w:val="24"/>
          <w:szCs w:val="24"/>
        </w:rPr>
        <w:t xml:space="preserve"> (Mello Jr, 2018)</w:t>
      </w:r>
    </w:p>
    <w:p w:rsidR="00A51ECA" w:rsidRDefault="00263B3E" w:rsidP="00A51ECA">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Policy Recommendations</w:t>
      </w:r>
    </w:p>
    <w:p w:rsidR="00CB2D11" w:rsidRDefault="00263B3E" w:rsidP="009B4C64">
      <w:pPr>
        <w:spacing w:line="360" w:lineRule="auto"/>
        <w:rPr>
          <w:rFonts w:ascii="Times New Roman" w:hAnsi="Times New Roman" w:cs="Times New Roman"/>
          <w:sz w:val="24"/>
          <w:szCs w:val="24"/>
        </w:rPr>
      </w:pPr>
      <w:r>
        <w:rPr>
          <w:rFonts w:ascii="Times New Roman" w:hAnsi="Times New Roman" w:cs="Times New Roman"/>
          <w:sz w:val="24"/>
          <w:szCs w:val="24"/>
        </w:rPr>
        <w:tab/>
        <w:t>The most impor</w:t>
      </w:r>
      <w:r w:rsidR="009B4C64">
        <w:rPr>
          <w:rFonts w:ascii="Times New Roman" w:hAnsi="Times New Roman" w:cs="Times New Roman"/>
          <w:sz w:val="24"/>
          <w:szCs w:val="24"/>
        </w:rPr>
        <w:t>tant policy is to reduce the cost, be it in developing stages, tools, and the application itself. Virtual Reality technology is very demanding and expensive at the same time, thus translating to the deprived adoption rates across the globe. However, under the United States context, cost policy implementations may occur once the technology has taken the course from being selectively engaged to certain fields to the majority errands involving the public.</w:t>
      </w:r>
    </w:p>
    <w:p w:rsidR="00B34925" w:rsidRDefault="00263B3E" w:rsidP="00CB2D11">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impact of accommodating VR technology has been positive, and the government should also play a key role in elevating inventions by reducing taxes or subsidizing VR practices within America. Government intervention can be rallied right from learning institutions to the engineers' concerns, market penetration and production costs in general.</w:t>
      </w:r>
    </w:p>
    <w:p w:rsidR="00CB2D11" w:rsidRDefault="00263B3E" w:rsidP="00CB2D11">
      <w:pPr>
        <w:spacing w:line="360" w:lineRule="auto"/>
        <w:ind w:firstLine="720"/>
        <w:rPr>
          <w:rFonts w:ascii="Times New Roman" w:hAnsi="Times New Roman" w:cs="Times New Roman"/>
          <w:b/>
          <w:sz w:val="24"/>
          <w:szCs w:val="24"/>
        </w:rPr>
      </w:pPr>
      <w:r>
        <w:rPr>
          <w:rFonts w:ascii="Times New Roman" w:hAnsi="Times New Roman" w:cs="Times New Roman"/>
          <w:sz w:val="24"/>
          <w:szCs w:val="24"/>
        </w:rPr>
        <w:t xml:space="preserve">The three institutions despite being at different levels of focus, they have a cohesive interaction towards improving the ways of life. NVIDIA to be precise is strategically situated to complement their inventions being effective in numerous fields. Notably, formulating VR policies in such </w:t>
      </w:r>
      <w:r w:rsidR="0031483B">
        <w:rPr>
          <w:rFonts w:ascii="Times New Roman" w:hAnsi="Times New Roman" w:cs="Times New Roman"/>
          <w:sz w:val="24"/>
          <w:szCs w:val="24"/>
        </w:rPr>
        <w:t>institutions</w:t>
      </w:r>
      <w:r>
        <w:rPr>
          <w:rFonts w:ascii="Times New Roman" w:hAnsi="Times New Roman" w:cs="Times New Roman"/>
          <w:sz w:val="24"/>
          <w:szCs w:val="24"/>
        </w:rPr>
        <w:t xml:space="preserve"> has to be at par with the VR and AR </w:t>
      </w:r>
      <w:r w:rsidR="0031483B">
        <w:rPr>
          <w:rFonts w:ascii="Times New Roman" w:hAnsi="Times New Roman" w:cs="Times New Roman"/>
          <w:sz w:val="24"/>
          <w:szCs w:val="24"/>
        </w:rPr>
        <w:t>concepts, it is upon the institution to customize the policies to fit the needs of the organization, (Tech</w:t>
      </w:r>
      <w:r w:rsidR="0054509E">
        <w:rPr>
          <w:rFonts w:ascii="Times New Roman" w:hAnsi="Times New Roman" w:cs="Times New Roman"/>
          <w:sz w:val="24"/>
          <w:szCs w:val="24"/>
        </w:rPr>
        <w:t xml:space="preserve"> </w:t>
      </w:r>
      <w:r w:rsidR="0031483B">
        <w:rPr>
          <w:rFonts w:ascii="Times New Roman" w:hAnsi="Times New Roman" w:cs="Times New Roman"/>
          <w:sz w:val="24"/>
          <w:szCs w:val="24"/>
        </w:rPr>
        <w:t>Pro, 2016).</w:t>
      </w:r>
    </w:p>
    <w:p w:rsidR="00A51ECA" w:rsidRDefault="00263B3E" w:rsidP="00A51ECA">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9B4C64" w:rsidRPr="009B4C64" w:rsidRDefault="00263B3E" w:rsidP="009B4C64">
      <w:pPr>
        <w:spacing w:line="36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From the research </w:t>
      </w:r>
      <w:r w:rsidR="00CB2D11">
        <w:rPr>
          <w:rFonts w:ascii="Times New Roman" w:hAnsi="Times New Roman" w:cs="Times New Roman"/>
          <w:sz w:val="24"/>
          <w:szCs w:val="24"/>
        </w:rPr>
        <w:t xml:space="preserve">deduced above, the fact remains VR technology is part and parcel of our future and it's the high-time we embrace it. There </w:t>
      </w:r>
      <w:r w:rsidR="00B025EF">
        <w:rPr>
          <w:rFonts w:ascii="Times New Roman" w:hAnsi="Times New Roman" w:cs="Times New Roman"/>
          <w:sz w:val="24"/>
          <w:szCs w:val="24"/>
        </w:rPr>
        <w:t>are</w:t>
      </w:r>
      <w:r w:rsidR="00CB2D11">
        <w:rPr>
          <w:rFonts w:ascii="Times New Roman" w:hAnsi="Times New Roman" w:cs="Times New Roman"/>
          <w:sz w:val="24"/>
          <w:szCs w:val="24"/>
        </w:rPr>
        <w:t xml:space="preserve"> indeed a lot of inventions that anticipated, considering the technology has been an infant for most areas. The moments of delight were on the VR extension of the surgery and first </w:t>
      </w:r>
      <w:r w:rsidR="00B025EF">
        <w:rPr>
          <w:rFonts w:ascii="Times New Roman" w:hAnsi="Times New Roman" w:cs="Times New Roman"/>
          <w:sz w:val="24"/>
          <w:szCs w:val="24"/>
        </w:rPr>
        <w:t>responders;</w:t>
      </w:r>
      <w:r w:rsidR="00CB2D11">
        <w:rPr>
          <w:rFonts w:ascii="Times New Roman" w:hAnsi="Times New Roman" w:cs="Times New Roman"/>
          <w:sz w:val="24"/>
          <w:szCs w:val="24"/>
        </w:rPr>
        <w:t xml:space="preserve"> they will save a lot of lives and improve the quality of delivery to American Citizens.</w:t>
      </w:r>
    </w:p>
    <w:p w:rsidR="00B34925" w:rsidRDefault="00B34925" w:rsidP="00A51ECA">
      <w:pPr>
        <w:spacing w:line="360" w:lineRule="auto"/>
        <w:jc w:val="center"/>
        <w:rPr>
          <w:rFonts w:ascii="Times New Roman" w:hAnsi="Times New Roman" w:cs="Times New Roman"/>
          <w:b/>
          <w:sz w:val="24"/>
          <w:szCs w:val="24"/>
        </w:rPr>
      </w:pPr>
    </w:p>
    <w:p w:rsidR="00B34925" w:rsidRDefault="00B34925" w:rsidP="00A51ECA">
      <w:pPr>
        <w:spacing w:line="360" w:lineRule="auto"/>
        <w:jc w:val="center"/>
        <w:rPr>
          <w:rFonts w:ascii="Times New Roman" w:hAnsi="Times New Roman" w:cs="Times New Roman"/>
          <w:b/>
          <w:sz w:val="24"/>
          <w:szCs w:val="24"/>
        </w:rPr>
      </w:pPr>
    </w:p>
    <w:p w:rsidR="00B34925" w:rsidRDefault="00B34925" w:rsidP="00A51ECA">
      <w:pPr>
        <w:spacing w:line="360" w:lineRule="auto"/>
        <w:jc w:val="center"/>
        <w:rPr>
          <w:rFonts w:ascii="Times New Roman" w:hAnsi="Times New Roman" w:cs="Times New Roman"/>
          <w:b/>
          <w:sz w:val="24"/>
          <w:szCs w:val="24"/>
        </w:rPr>
      </w:pPr>
    </w:p>
    <w:p w:rsidR="0031483B" w:rsidRDefault="0031483B" w:rsidP="00A51ECA">
      <w:pPr>
        <w:spacing w:line="360" w:lineRule="auto"/>
        <w:jc w:val="center"/>
        <w:rPr>
          <w:rFonts w:ascii="Times New Roman" w:hAnsi="Times New Roman" w:cs="Times New Roman"/>
          <w:b/>
          <w:sz w:val="24"/>
          <w:szCs w:val="24"/>
        </w:rPr>
      </w:pPr>
    </w:p>
    <w:p w:rsidR="0031483B" w:rsidRDefault="0031483B" w:rsidP="00A51ECA">
      <w:pPr>
        <w:spacing w:line="360" w:lineRule="auto"/>
        <w:jc w:val="center"/>
        <w:rPr>
          <w:rFonts w:ascii="Times New Roman" w:hAnsi="Times New Roman" w:cs="Times New Roman"/>
          <w:b/>
          <w:sz w:val="24"/>
          <w:szCs w:val="24"/>
        </w:rPr>
      </w:pPr>
    </w:p>
    <w:p w:rsidR="0031483B" w:rsidRDefault="0031483B" w:rsidP="00A51ECA">
      <w:pPr>
        <w:spacing w:line="360" w:lineRule="auto"/>
        <w:jc w:val="center"/>
        <w:rPr>
          <w:rFonts w:ascii="Times New Roman" w:hAnsi="Times New Roman" w:cs="Times New Roman"/>
          <w:b/>
          <w:sz w:val="24"/>
          <w:szCs w:val="24"/>
        </w:rPr>
      </w:pPr>
    </w:p>
    <w:p w:rsidR="0031483B" w:rsidRDefault="0031483B" w:rsidP="00A51ECA">
      <w:pPr>
        <w:spacing w:line="360" w:lineRule="auto"/>
        <w:jc w:val="center"/>
        <w:rPr>
          <w:rFonts w:ascii="Times New Roman" w:hAnsi="Times New Roman" w:cs="Times New Roman"/>
          <w:b/>
          <w:sz w:val="24"/>
          <w:szCs w:val="24"/>
        </w:rPr>
      </w:pPr>
    </w:p>
    <w:p w:rsidR="0031483B" w:rsidRDefault="0031483B" w:rsidP="00A51ECA">
      <w:pPr>
        <w:spacing w:line="360" w:lineRule="auto"/>
        <w:jc w:val="center"/>
        <w:rPr>
          <w:rFonts w:ascii="Times New Roman" w:hAnsi="Times New Roman" w:cs="Times New Roman"/>
          <w:b/>
          <w:sz w:val="24"/>
          <w:szCs w:val="24"/>
        </w:rPr>
      </w:pPr>
    </w:p>
    <w:p w:rsidR="0031483B" w:rsidRDefault="0031483B" w:rsidP="00A51ECA">
      <w:pPr>
        <w:spacing w:line="360" w:lineRule="auto"/>
        <w:jc w:val="center"/>
        <w:rPr>
          <w:rFonts w:ascii="Times New Roman" w:hAnsi="Times New Roman" w:cs="Times New Roman"/>
          <w:b/>
          <w:sz w:val="24"/>
          <w:szCs w:val="24"/>
        </w:rPr>
      </w:pPr>
    </w:p>
    <w:p w:rsidR="0031483B" w:rsidRDefault="0031483B" w:rsidP="00A51ECA">
      <w:pPr>
        <w:spacing w:line="360" w:lineRule="auto"/>
        <w:jc w:val="center"/>
        <w:rPr>
          <w:rFonts w:ascii="Times New Roman" w:hAnsi="Times New Roman" w:cs="Times New Roman"/>
          <w:b/>
          <w:sz w:val="24"/>
          <w:szCs w:val="24"/>
        </w:rPr>
      </w:pPr>
    </w:p>
    <w:p w:rsidR="0031483B" w:rsidRDefault="0031483B" w:rsidP="00A51ECA">
      <w:pPr>
        <w:spacing w:line="360" w:lineRule="auto"/>
        <w:jc w:val="center"/>
        <w:rPr>
          <w:rFonts w:ascii="Times New Roman" w:hAnsi="Times New Roman" w:cs="Times New Roman"/>
          <w:b/>
          <w:sz w:val="24"/>
          <w:szCs w:val="24"/>
        </w:rPr>
      </w:pPr>
    </w:p>
    <w:p w:rsidR="0031483B" w:rsidRDefault="0031483B" w:rsidP="00A51ECA">
      <w:pPr>
        <w:spacing w:line="360" w:lineRule="auto"/>
        <w:jc w:val="center"/>
        <w:rPr>
          <w:rFonts w:ascii="Times New Roman" w:hAnsi="Times New Roman" w:cs="Times New Roman"/>
          <w:b/>
          <w:sz w:val="24"/>
          <w:szCs w:val="24"/>
        </w:rPr>
      </w:pPr>
    </w:p>
    <w:p w:rsidR="0031483B" w:rsidRDefault="0031483B" w:rsidP="00A51ECA">
      <w:pPr>
        <w:spacing w:line="360" w:lineRule="auto"/>
        <w:jc w:val="center"/>
        <w:rPr>
          <w:rFonts w:ascii="Times New Roman" w:hAnsi="Times New Roman" w:cs="Times New Roman"/>
          <w:b/>
          <w:sz w:val="24"/>
          <w:szCs w:val="24"/>
        </w:rPr>
      </w:pPr>
    </w:p>
    <w:p w:rsidR="0031483B" w:rsidRDefault="0031483B" w:rsidP="00A51ECA">
      <w:pPr>
        <w:spacing w:line="360" w:lineRule="auto"/>
        <w:jc w:val="center"/>
        <w:rPr>
          <w:rFonts w:ascii="Times New Roman" w:hAnsi="Times New Roman" w:cs="Times New Roman"/>
          <w:b/>
          <w:sz w:val="24"/>
          <w:szCs w:val="24"/>
        </w:rPr>
      </w:pPr>
    </w:p>
    <w:p w:rsidR="00B025EF" w:rsidRDefault="00B025EF">
      <w:pPr>
        <w:rPr>
          <w:rFonts w:ascii="Times New Roman" w:hAnsi="Times New Roman" w:cs="Times New Roman"/>
          <w:b/>
          <w:sz w:val="24"/>
          <w:szCs w:val="24"/>
        </w:rPr>
      </w:pPr>
      <w:r>
        <w:rPr>
          <w:rFonts w:ascii="Times New Roman" w:hAnsi="Times New Roman" w:cs="Times New Roman"/>
          <w:b/>
          <w:sz w:val="24"/>
          <w:szCs w:val="24"/>
        </w:rPr>
        <w:br w:type="page"/>
      </w:r>
    </w:p>
    <w:p w:rsidR="00FA22CA" w:rsidRPr="00A51ECA" w:rsidRDefault="00263B3E" w:rsidP="00B025EF">
      <w:pPr>
        <w:spacing w:line="360" w:lineRule="auto"/>
        <w:jc w:val="center"/>
        <w:rPr>
          <w:rFonts w:ascii="Times New Roman" w:hAnsi="Times New Roman" w:cs="Times New Roman"/>
          <w:b/>
          <w:sz w:val="24"/>
          <w:szCs w:val="24"/>
        </w:rPr>
      </w:pPr>
      <w:r w:rsidRPr="00A51ECA">
        <w:rPr>
          <w:rFonts w:ascii="Times New Roman" w:hAnsi="Times New Roman" w:cs="Times New Roman"/>
          <w:b/>
          <w:sz w:val="24"/>
          <w:szCs w:val="24"/>
        </w:rPr>
        <w:t>Bibliography</w:t>
      </w:r>
    </w:p>
    <w:p w:rsidR="00554C40" w:rsidRDefault="00263B3E" w:rsidP="0031483B">
      <w:pPr>
        <w:spacing w:line="360" w:lineRule="auto"/>
        <w:ind w:left="720" w:hanging="720"/>
        <w:rPr>
          <w:rFonts w:ascii="Times New Roman" w:hAnsi="Times New Roman" w:cs="Times New Roman"/>
          <w:sz w:val="24"/>
          <w:szCs w:val="24"/>
        </w:rPr>
      </w:pPr>
      <w:r w:rsidRPr="0031483B">
        <w:rPr>
          <w:rFonts w:ascii="Times New Roman" w:hAnsi="Times New Roman" w:cs="Times New Roman"/>
          <w:sz w:val="24"/>
          <w:szCs w:val="24"/>
        </w:rPr>
        <w:t>The National Institute of Standard Technology</w:t>
      </w:r>
      <w:r>
        <w:rPr>
          <w:rFonts w:ascii="Times New Roman" w:hAnsi="Times New Roman" w:cs="Times New Roman"/>
          <w:sz w:val="24"/>
          <w:szCs w:val="24"/>
        </w:rPr>
        <w:t xml:space="preserve"> Website, (2019). </w:t>
      </w:r>
      <w:r w:rsidRPr="0031483B">
        <w:rPr>
          <w:rFonts w:ascii="Times New Roman" w:hAnsi="Times New Roman" w:cs="Times New Roman"/>
          <w:sz w:val="24"/>
          <w:szCs w:val="24"/>
        </w:rPr>
        <w:t>About NIST</w:t>
      </w:r>
      <w:r>
        <w:rPr>
          <w:rFonts w:ascii="Times New Roman" w:hAnsi="Times New Roman" w:cs="Times New Roman"/>
          <w:sz w:val="24"/>
          <w:szCs w:val="24"/>
        </w:rPr>
        <w:t xml:space="preserve">. Retrieved from; </w:t>
      </w:r>
      <w:r w:rsidRPr="00B025EF">
        <w:rPr>
          <w:rFonts w:ascii="Times New Roman" w:hAnsi="Times New Roman" w:cs="Times New Roman"/>
          <w:sz w:val="24"/>
          <w:szCs w:val="24"/>
        </w:rPr>
        <w:t>https://www.nist.gov/about-nist</w:t>
      </w:r>
    </w:p>
    <w:p w:rsidR="00554C40" w:rsidRDefault="00263B3E" w:rsidP="0031483B">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The National Institution of Standard Technology, (2018). </w:t>
      </w:r>
      <w:r w:rsidRPr="0031483B">
        <w:rPr>
          <w:rFonts w:ascii="Times New Roman" w:hAnsi="Times New Roman" w:cs="Times New Roman"/>
          <w:sz w:val="24"/>
          <w:szCs w:val="24"/>
        </w:rPr>
        <w:t>This is Not a Game: NIST Virtual Reality Aims to Win for Public Safety</w:t>
      </w:r>
      <w:r>
        <w:rPr>
          <w:rFonts w:ascii="Times New Roman" w:hAnsi="Times New Roman" w:cs="Times New Roman"/>
          <w:sz w:val="24"/>
          <w:szCs w:val="24"/>
        </w:rPr>
        <w:t xml:space="preserve">. Retrieved from; </w:t>
      </w:r>
      <w:r w:rsidRPr="00B025EF">
        <w:rPr>
          <w:rFonts w:ascii="Times New Roman" w:hAnsi="Times New Roman" w:cs="Times New Roman"/>
          <w:sz w:val="24"/>
          <w:szCs w:val="24"/>
        </w:rPr>
        <w:t>https://www.nist.gov/news-events/news/2018/05/not-game-nist-virtual-reality-aims-win-public-safety</w:t>
      </w:r>
    </w:p>
    <w:p w:rsidR="0031483B" w:rsidRDefault="00263B3E" w:rsidP="0031483B">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Surgical Theater LLC, (2019). Precision VR by Surgical Theater. Retrieved from; </w:t>
      </w:r>
      <w:r w:rsidRPr="00B025EF">
        <w:rPr>
          <w:rFonts w:ascii="Times New Roman" w:hAnsi="Times New Roman" w:cs="Times New Roman"/>
          <w:sz w:val="24"/>
          <w:szCs w:val="24"/>
        </w:rPr>
        <w:t>https://www.surgicaltheater.net/services/</w:t>
      </w:r>
    </w:p>
    <w:p w:rsidR="0031483B" w:rsidRDefault="00263B3E" w:rsidP="0031483B">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NVIDIA, </w:t>
      </w:r>
      <w:r w:rsidR="0054509E">
        <w:rPr>
          <w:rFonts w:ascii="Times New Roman" w:hAnsi="Times New Roman" w:cs="Times New Roman"/>
          <w:sz w:val="24"/>
          <w:szCs w:val="24"/>
        </w:rPr>
        <w:t>(</w:t>
      </w:r>
      <w:r>
        <w:rPr>
          <w:rFonts w:ascii="Times New Roman" w:hAnsi="Times New Roman" w:cs="Times New Roman"/>
          <w:sz w:val="24"/>
          <w:szCs w:val="24"/>
        </w:rPr>
        <w:t>2019</w:t>
      </w:r>
      <w:r w:rsidR="0054509E">
        <w:rPr>
          <w:rFonts w:ascii="Times New Roman" w:hAnsi="Times New Roman" w:cs="Times New Roman"/>
          <w:sz w:val="24"/>
          <w:szCs w:val="24"/>
        </w:rPr>
        <w:t>)</w:t>
      </w:r>
      <w:r>
        <w:rPr>
          <w:rFonts w:ascii="Times New Roman" w:hAnsi="Times New Roman" w:cs="Times New Roman"/>
          <w:sz w:val="24"/>
          <w:szCs w:val="24"/>
        </w:rPr>
        <w:t xml:space="preserve">. NVIDIA VRWorks. Retrieved from; </w:t>
      </w:r>
      <w:r w:rsidRPr="00B025EF">
        <w:rPr>
          <w:rFonts w:ascii="Times New Roman" w:hAnsi="Times New Roman" w:cs="Times New Roman"/>
          <w:sz w:val="24"/>
          <w:szCs w:val="24"/>
        </w:rPr>
        <w:t>https://developer.nvidia.com/vrworks</w:t>
      </w:r>
    </w:p>
    <w:p w:rsidR="0031483B" w:rsidRDefault="00263B3E" w:rsidP="0031483B">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Mello Jr, (2018). Virtual Reality, </w:t>
      </w:r>
      <w:r w:rsidRPr="0054509E">
        <w:rPr>
          <w:rFonts w:ascii="Times New Roman" w:hAnsi="Times New Roman" w:cs="Times New Roman"/>
          <w:sz w:val="24"/>
          <w:szCs w:val="24"/>
        </w:rPr>
        <w:t>AI Meets VR in New NVidia Tech</w:t>
      </w:r>
      <w:r>
        <w:rPr>
          <w:rFonts w:ascii="Times New Roman" w:hAnsi="Times New Roman" w:cs="Times New Roman"/>
          <w:sz w:val="24"/>
          <w:szCs w:val="24"/>
        </w:rPr>
        <w:t xml:space="preserve">. </w:t>
      </w:r>
      <w:r w:rsidRPr="0054509E">
        <w:rPr>
          <w:rFonts w:ascii="Times New Roman" w:hAnsi="Times New Roman" w:cs="Times New Roman"/>
          <w:i/>
          <w:sz w:val="24"/>
          <w:szCs w:val="24"/>
        </w:rPr>
        <w:t>Tech News World</w:t>
      </w:r>
      <w:r>
        <w:rPr>
          <w:rFonts w:ascii="Times New Roman" w:hAnsi="Times New Roman" w:cs="Times New Roman"/>
          <w:sz w:val="24"/>
          <w:szCs w:val="24"/>
        </w:rPr>
        <w:t xml:space="preserve">. Retrieved from; </w:t>
      </w:r>
      <w:r w:rsidRPr="00B025EF">
        <w:rPr>
          <w:rFonts w:ascii="Times New Roman" w:hAnsi="Times New Roman" w:cs="Times New Roman"/>
          <w:sz w:val="24"/>
          <w:szCs w:val="24"/>
        </w:rPr>
        <w:t>https://www.technewsworld.com/story/85716.html</w:t>
      </w:r>
    </w:p>
    <w:p w:rsidR="0054509E" w:rsidRDefault="00263B3E" w:rsidP="0031483B">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Neiger, (2016). </w:t>
      </w:r>
      <w:r w:rsidRPr="0054509E">
        <w:rPr>
          <w:rFonts w:ascii="Times New Roman" w:hAnsi="Times New Roman" w:cs="Times New Roman"/>
          <w:sz w:val="24"/>
          <w:szCs w:val="24"/>
        </w:rPr>
        <w:t>Virtual Reality Is</w:t>
      </w:r>
      <w:r>
        <w:rPr>
          <w:rFonts w:ascii="Times New Roman" w:hAnsi="Times New Roman" w:cs="Times New Roman"/>
          <w:sz w:val="24"/>
          <w:szCs w:val="24"/>
        </w:rPr>
        <w:t xml:space="preserve"> Too Expensive for Most People</w:t>
      </w:r>
      <w:r w:rsidRPr="0054509E">
        <w:rPr>
          <w:rFonts w:ascii="Times New Roman" w:hAnsi="Times New Roman" w:cs="Times New Roman"/>
          <w:sz w:val="24"/>
          <w:szCs w:val="24"/>
        </w:rPr>
        <w:t xml:space="preserve"> but That's About to Change </w:t>
      </w:r>
      <w:r w:rsidRPr="0054509E">
        <w:rPr>
          <w:rFonts w:ascii="Times New Roman" w:hAnsi="Times New Roman" w:cs="Times New Roman"/>
          <w:i/>
          <w:sz w:val="24"/>
          <w:szCs w:val="24"/>
        </w:rPr>
        <w:t>Business Insider</w:t>
      </w:r>
      <w:r>
        <w:rPr>
          <w:rFonts w:ascii="Times New Roman" w:hAnsi="Times New Roman" w:cs="Times New Roman"/>
          <w:sz w:val="24"/>
          <w:szCs w:val="24"/>
        </w:rPr>
        <w:t xml:space="preserve">. Retrieved from; </w:t>
      </w:r>
      <w:r w:rsidRPr="00B025EF">
        <w:rPr>
          <w:rFonts w:ascii="Times New Roman" w:hAnsi="Times New Roman" w:cs="Times New Roman"/>
          <w:sz w:val="24"/>
          <w:szCs w:val="24"/>
        </w:rPr>
        <w:t>https://www.businessinsider.com/why-is-virtual-reality-so-expensive-2016-9?IR=T</w:t>
      </w:r>
    </w:p>
    <w:p w:rsidR="0054509E" w:rsidRPr="0054509E" w:rsidRDefault="00263B3E" w:rsidP="0031483B">
      <w:pPr>
        <w:spacing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Tech Pro, (2016). </w:t>
      </w:r>
      <w:r w:rsidRPr="0054509E">
        <w:rPr>
          <w:rFonts w:ascii="Times New Roman" w:hAnsi="Times New Roman" w:cs="Times New Roman"/>
          <w:sz w:val="24"/>
          <w:szCs w:val="24"/>
        </w:rPr>
        <w:t>Virtual and Augmented Reality Policy</w:t>
      </w:r>
      <w:r>
        <w:rPr>
          <w:rFonts w:ascii="Times New Roman" w:hAnsi="Times New Roman" w:cs="Times New Roman"/>
          <w:sz w:val="24"/>
          <w:szCs w:val="24"/>
        </w:rPr>
        <w:t xml:space="preserve">. Retrieved from; </w:t>
      </w:r>
      <w:r w:rsidRPr="00B025EF">
        <w:rPr>
          <w:rFonts w:ascii="Times New Roman" w:hAnsi="Times New Roman" w:cs="Times New Roman"/>
          <w:sz w:val="24"/>
          <w:szCs w:val="24"/>
        </w:rPr>
        <w:t>http://www.techproresearch.com/downloads/virtual-and-augmented-reality-policy/</w:t>
      </w:r>
    </w:p>
    <w:sectPr w:rsidR="0054509E" w:rsidRPr="0054509E" w:rsidSect="00554C40">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CB2" w:rsidRDefault="00147CB2">
      <w:pPr>
        <w:spacing w:after="0" w:line="240" w:lineRule="auto"/>
      </w:pPr>
      <w:r>
        <w:separator/>
      </w:r>
    </w:p>
  </w:endnote>
  <w:endnote w:type="continuationSeparator" w:id="0">
    <w:p w:rsidR="00147CB2" w:rsidRDefault="00147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B15" w:rsidRPr="00AC0B15" w:rsidRDefault="00263B3E">
    <w:pPr>
      <w:pStyle w:val="Footer"/>
      <w:rPr>
        <w:rFonts w:ascii="Times New Roman" w:hAnsi="Times New Roman" w:cs="Times New Roman"/>
        <w:sz w:val="24"/>
        <w:szCs w:val="24"/>
      </w:rPr>
    </w:pPr>
    <w:r w:rsidRPr="00AC0B15">
      <w:rPr>
        <w:rFonts w:ascii="Times New Roman" w:hAnsi="Times New Roman" w:cs="Times New Roman"/>
        <w:sz w:val="24"/>
        <w:szCs w:val="24"/>
      </w:rPr>
      <w:tab/>
    </w:r>
    <w:r w:rsidRPr="00AC0B15">
      <w:rPr>
        <w:rFonts w:ascii="Times New Roman" w:hAnsi="Times New Roman" w:cs="Times New Roman"/>
        <w:sz w:val="24"/>
        <w:szCs w:val="24"/>
      </w:rPr>
      <w:fldChar w:fldCharType="begin"/>
    </w:r>
    <w:r w:rsidRPr="00AC0B15">
      <w:rPr>
        <w:rFonts w:ascii="Times New Roman" w:hAnsi="Times New Roman" w:cs="Times New Roman"/>
        <w:sz w:val="24"/>
        <w:szCs w:val="24"/>
      </w:rPr>
      <w:instrText xml:space="preserve"> PAGE   \* MERGEFORMAT </w:instrText>
    </w:r>
    <w:r w:rsidRPr="00AC0B15">
      <w:rPr>
        <w:rFonts w:ascii="Times New Roman" w:hAnsi="Times New Roman" w:cs="Times New Roman"/>
        <w:sz w:val="24"/>
        <w:szCs w:val="24"/>
      </w:rPr>
      <w:fldChar w:fldCharType="separate"/>
    </w:r>
    <w:r w:rsidR="00B025EF">
      <w:rPr>
        <w:rFonts w:ascii="Times New Roman" w:hAnsi="Times New Roman" w:cs="Times New Roman"/>
        <w:noProof/>
        <w:sz w:val="24"/>
        <w:szCs w:val="24"/>
      </w:rPr>
      <w:t>2</w:t>
    </w:r>
    <w:r w:rsidRPr="00AC0B15">
      <w:rPr>
        <w:rFonts w:ascii="Times New Roman" w:hAnsi="Times New Roman" w:cs="Times New Roman"/>
        <w:noProof/>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B15" w:rsidRPr="00AC0B15" w:rsidRDefault="00263B3E">
    <w:pPr>
      <w:pStyle w:val="Footer"/>
      <w:rPr>
        <w:rFonts w:ascii="Times New Roman" w:hAnsi="Times New Roman" w:cs="Times New Roman"/>
        <w:sz w:val="24"/>
        <w:szCs w:val="24"/>
      </w:rPr>
    </w:pPr>
    <w:r w:rsidRPr="00AC0B15">
      <w:rPr>
        <w:rFonts w:ascii="Times New Roman" w:hAnsi="Times New Roman" w:cs="Times New Roman"/>
        <w:sz w:val="24"/>
        <w:szCs w:val="24"/>
      </w:rPr>
      <w:tab/>
    </w:r>
    <w:r w:rsidRPr="00AC0B15">
      <w:rPr>
        <w:rFonts w:ascii="Times New Roman" w:hAnsi="Times New Roman" w:cs="Times New Roman"/>
        <w:sz w:val="24"/>
        <w:szCs w:val="24"/>
      </w:rPr>
      <w:fldChar w:fldCharType="begin"/>
    </w:r>
    <w:r w:rsidRPr="00AC0B15">
      <w:rPr>
        <w:rFonts w:ascii="Times New Roman" w:hAnsi="Times New Roman" w:cs="Times New Roman"/>
        <w:sz w:val="24"/>
        <w:szCs w:val="24"/>
      </w:rPr>
      <w:instrText xml:space="preserve"> PAGE   \* MERGEFORMAT </w:instrText>
    </w:r>
    <w:r w:rsidRPr="00AC0B15">
      <w:rPr>
        <w:rFonts w:ascii="Times New Roman" w:hAnsi="Times New Roman" w:cs="Times New Roman"/>
        <w:sz w:val="24"/>
        <w:szCs w:val="24"/>
      </w:rPr>
      <w:fldChar w:fldCharType="separate"/>
    </w:r>
    <w:r w:rsidR="00147CB2">
      <w:rPr>
        <w:rFonts w:ascii="Times New Roman" w:hAnsi="Times New Roman" w:cs="Times New Roman"/>
        <w:noProof/>
        <w:sz w:val="24"/>
        <w:szCs w:val="24"/>
      </w:rPr>
      <w:t>1</w:t>
    </w:r>
    <w:r w:rsidRPr="00AC0B15">
      <w:rPr>
        <w:rFonts w:ascii="Times New Roman" w:hAnsi="Times New Roman" w:cs="Times New Roman"/>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CB2" w:rsidRDefault="00147CB2">
      <w:pPr>
        <w:spacing w:after="0" w:line="240" w:lineRule="auto"/>
      </w:pPr>
      <w:r>
        <w:separator/>
      </w:r>
    </w:p>
  </w:footnote>
  <w:footnote w:type="continuationSeparator" w:id="0">
    <w:p w:rsidR="00147CB2" w:rsidRDefault="00147C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C40" w:rsidRPr="00554C40" w:rsidRDefault="00B025EF" w:rsidP="00B025EF">
    <w:pPr>
      <w:pStyle w:val="Header"/>
      <w:rPr>
        <w:rFonts w:ascii="Times New Roman" w:hAnsi="Times New Roman" w:cs="Times New Roman"/>
        <w:sz w:val="24"/>
        <w:szCs w:val="24"/>
      </w:rPr>
    </w:pPr>
    <w:r w:rsidRPr="00554C40">
      <w:rPr>
        <w:rFonts w:ascii="Times New Roman" w:hAnsi="Times New Roman" w:cs="Times New Roman"/>
        <w:sz w:val="24"/>
        <w:szCs w:val="24"/>
      </w:rPr>
      <w:t>V</w:t>
    </w:r>
    <w:r>
      <w:rPr>
        <w:rFonts w:ascii="Times New Roman" w:hAnsi="Times New Roman" w:cs="Times New Roman"/>
        <w:sz w:val="24"/>
        <w:szCs w:val="24"/>
      </w:rPr>
      <w:t xml:space="preserve">IRTUAL </w:t>
    </w:r>
    <w:r w:rsidRPr="00554C40">
      <w:rPr>
        <w:rFonts w:ascii="Times New Roman" w:hAnsi="Times New Roman" w:cs="Times New Roman"/>
        <w:sz w:val="24"/>
        <w:szCs w:val="24"/>
      </w:rPr>
      <w:t>R</w:t>
    </w:r>
    <w:r>
      <w:rPr>
        <w:rFonts w:ascii="Times New Roman" w:hAnsi="Times New Roman" w:cs="Times New Roman"/>
        <w:sz w:val="24"/>
        <w:szCs w:val="24"/>
      </w:rPr>
      <w:t>EALITY</w:t>
    </w:r>
    <w:r w:rsidRPr="00554C40">
      <w:rPr>
        <w:rFonts w:ascii="Times New Roman" w:hAnsi="Times New Roman" w:cs="Times New Roman"/>
        <w:sz w:val="24"/>
        <w:szCs w:val="24"/>
      </w:rPr>
      <w:t xml:space="preserve"> TECHNOLOGY</w:t>
    </w:r>
    <w:r w:rsidR="00263B3E">
      <w:rPr>
        <w:rFonts w:ascii="Times New Roman" w:hAnsi="Times New Roman" w:cs="Times New Roman"/>
        <w:sz w:val="24"/>
        <w:szCs w:val="24"/>
      </w:rPr>
      <w:tab/>
    </w: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4C40" w:rsidRPr="00554C40" w:rsidRDefault="00263B3E">
    <w:pPr>
      <w:pStyle w:val="Header"/>
      <w:rPr>
        <w:rFonts w:ascii="Times New Roman" w:hAnsi="Times New Roman" w:cs="Times New Roman"/>
        <w:sz w:val="24"/>
        <w:szCs w:val="24"/>
      </w:rPr>
    </w:pPr>
    <w:r w:rsidRPr="00554C40">
      <w:rPr>
        <w:rFonts w:ascii="Times New Roman" w:hAnsi="Times New Roman" w:cs="Times New Roman"/>
        <w:sz w:val="24"/>
        <w:szCs w:val="24"/>
      </w:rPr>
      <w:t>Running head: V</w:t>
    </w:r>
    <w:r w:rsidR="00E12C1B">
      <w:rPr>
        <w:rFonts w:ascii="Times New Roman" w:hAnsi="Times New Roman" w:cs="Times New Roman"/>
        <w:sz w:val="24"/>
        <w:szCs w:val="24"/>
      </w:rPr>
      <w:t>I</w:t>
    </w:r>
    <w:r w:rsidRPr="00554C40">
      <w:rPr>
        <w:rFonts w:ascii="Times New Roman" w:hAnsi="Times New Roman" w:cs="Times New Roman"/>
        <w:sz w:val="24"/>
        <w:szCs w:val="24"/>
      </w:rPr>
      <w:t>R</w:t>
    </w:r>
    <w:r w:rsidR="00E12C1B">
      <w:rPr>
        <w:rFonts w:ascii="Times New Roman" w:hAnsi="Times New Roman" w:cs="Times New Roman"/>
        <w:sz w:val="24"/>
        <w:szCs w:val="24"/>
      </w:rPr>
      <w:t>TUAL REALITY</w:t>
    </w:r>
    <w:r w:rsidRPr="00554C40">
      <w:rPr>
        <w:rFonts w:ascii="Times New Roman" w:hAnsi="Times New Roman" w:cs="Times New Roman"/>
        <w:sz w:val="24"/>
        <w:szCs w:val="24"/>
      </w:rPr>
      <w:t xml:space="preserve"> TECHNOLOGY</w:t>
    </w:r>
    <w:r w:rsidRPr="00554C40">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C0tDA3NLcwNDKyNDFW0lEKTi0uzszPAykwrAUAkHu6OywAAAA="/>
  </w:docVars>
  <w:rsids>
    <w:rsidRoot w:val="00554C40"/>
    <w:rsid w:val="0001294E"/>
    <w:rsid w:val="000E0F20"/>
    <w:rsid w:val="00147CB2"/>
    <w:rsid w:val="001C4213"/>
    <w:rsid w:val="00235C83"/>
    <w:rsid w:val="00263B3E"/>
    <w:rsid w:val="002E5F12"/>
    <w:rsid w:val="002E7761"/>
    <w:rsid w:val="0031483B"/>
    <w:rsid w:val="00377C43"/>
    <w:rsid w:val="00492826"/>
    <w:rsid w:val="0054509E"/>
    <w:rsid w:val="00554C40"/>
    <w:rsid w:val="0073408C"/>
    <w:rsid w:val="007F0634"/>
    <w:rsid w:val="009504ED"/>
    <w:rsid w:val="009B4C64"/>
    <w:rsid w:val="00A51ECA"/>
    <w:rsid w:val="00AC0B15"/>
    <w:rsid w:val="00B025EF"/>
    <w:rsid w:val="00B34925"/>
    <w:rsid w:val="00B71106"/>
    <w:rsid w:val="00B757AE"/>
    <w:rsid w:val="00B87E5E"/>
    <w:rsid w:val="00C24FD7"/>
    <w:rsid w:val="00C4456B"/>
    <w:rsid w:val="00CB2D11"/>
    <w:rsid w:val="00CF4AD9"/>
    <w:rsid w:val="00DA6764"/>
    <w:rsid w:val="00E12C1B"/>
    <w:rsid w:val="00EA293C"/>
    <w:rsid w:val="00F2733B"/>
    <w:rsid w:val="00FA22CA"/>
    <w:rsid w:val="00FD2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4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C40"/>
  </w:style>
  <w:style w:type="paragraph" w:styleId="Footer">
    <w:name w:val="footer"/>
    <w:basedOn w:val="Normal"/>
    <w:link w:val="FooterChar"/>
    <w:uiPriority w:val="99"/>
    <w:unhideWhenUsed/>
    <w:rsid w:val="00554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C40"/>
  </w:style>
  <w:style w:type="character" w:styleId="Hyperlink">
    <w:name w:val="Hyperlink"/>
    <w:basedOn w:val="DefaultParagraphFont"/>
    <w:uiPriority w:val="99"/>
    <w:unhideWhenUsed/>
    <w:rsid w:val="0031483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4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C40"/>
  </w:style>
  <w:style w:type="paragraph" w:styleId="Footer">
    <w:name w:val="footer"/>
    <w:basedOn w:val="Normal"/>
    <w:link w:val="FooterChar"/>
    <w:uiPriority w:val="99"/>
    <w:unhideWhenUsed/>
    <w:rsid w:val="00554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C40"/>
  </w:style>
  <w:style w:type="character" w:styleId="Hyperlink">
    <w:name w:val="Hyperlink"/>
    <w:basedOn w:val="DefaultParagraphFont"/>
    <w:uiPriority w:val="99"/>
    <w:unhideWhenUsed/>
    <w:rsid w:val="003148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1389</Words>
  <Characters>7920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2019-04-29T08:07:00Z</dcterms:created>
  <dcterms:modified xsi:type="dcterms:W3CDTF">2019-04-29T08:07:00Z</dcterms:modified>
</cp:coreProperties>
</file>